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9"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autoSpaceDE/>
        <w:autoSpaceDN/>
        <w:bidi w:val="0"/>
        <w:spacing w:line="579" w:lineRule="exact"/>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牧野</w:t>
      </w:r>
      <w:r>
        <w:rPr>
          <w:rFonts w:hint="eastAsia" w:ascii="方正小标宋简体" w:hAnsi="方正小标宋简体" w:eastAsia="方正小标宋简体" w:cs="方正小标宋简体"/>
          <w:b w:val="0"/>
          <w:bCs w:val="0"/>
          <w:sz w:val="44"/>
          <w:szCs w:val="44"/>
        </w:rPr>
        <w:t>大工匠培育对象名单</w:t>
      </w:r>
    </w:p>
    <w:p>
      <w:pPr>
        <w:pStyle w:val="6"/>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sz w:val="44"/>
          <w:szCs w:val="44"/>
        </w:rPr>
      </w:pP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吴庆富</w:t>
      </w:r>
      <w:r>
        <w:rPr>
          <w:rFonts w:hint="eastAsia" w:ascii="仿宋_GB2312" w:hAnsi="仿宋_GB2312" w:eastAsia="仿宋_GB2312" w:cs="仿宋_GB2312"/>
          <w:b w:val="0"/>
          <w:bCs w:val="0"/>
          <w:sz w:val="32"/>
          <w:szCs w:val="32"/>
          <w:lang w:val="en-US" w:eastAsia="zh-CN"/>
        </w:rPr>
        <w:t xml:space="preserve">    河南卫华重型机械股份有限公司高级焊接工艺师，高</w:t>
      </w:r>
    </w:p>
    <w:p>
      <w:pPr>
        <w:pStyle w:val="6"/>
        <w:keepNext w:val="0"/>
        <w:keepLines w:val="0"/>
        <w:pageBreakBefore w:val="0"/>
        <w:kinsoku/>
        <w:wordWrap/>
        <w:overflowPunct/>
        <w:topLinePunct w:val="0"/>
        <w:autoSpaceDE/>
        <w:autoSpaceDN/>
        <w:bidi w:val="0"/>
        <w:spacing w:line="579" w:lineRule="exact"/>
        <w:ind w:left="1916" w:leftChars="760" w:hanging="320" w:hangingChars="1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级技师，享受国务院政府特殊津贴专家</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杰    河南省矿山起重机有限公司机装工，高级技师</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王新喜</w:t>
      </w:r>
      <w:r>
        <w:rPr>
          <w:rFonts w:hint="eastAsia" w:ascii="仿宋_GB2312" w:hAnsi="仿宋_GB2312" w:eastAsia="仿宋_GB2312" w:cs="仿宋_GB2312"/>
          <w:b w:val="0"/>
          <w:bCs w:val="0"/>
          <w:sz w:val="32"/>
          <w:szCs w:val="32"/>
          <w:lang w:val="en-US" w:eastAsia="zh-CN"/>
        </w:rPr>
        <w:t xml:space="preserve">    长垣市囍宴汇餐饮酒店厨师，高级技师</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柳家武</w:t>
      </w:r>
      <w:r>
        <w:rPr>
          <w:rFonts w:hint="eastAsia" w:ascii="仿宋_GB2312" w:hAnsi="仿宋_GB2312" w:eastAsia="仿宋_GB2312" w:cs="仿宋_GB2312"/>
          <w:b w:val="0"/>
          <w:bCs w:val="0"/>
          <w:sz w:val="32"/>
          <w:szCs w:val="32"/>
          <w:lang w:val="en-US" w:eastAsia="zh-CN"/>
        </w:rPr>
        <w:t xml:space="preserve">    河南大方控股集团有限公司高级焊接工艺师，高级技</w:t>
      </w:r>
    </w:p>
    <w:p>
      <w:pPr>
        <w:pStyle w:val="6"/>
        <w:keepNext w:val="0"/>
        <w:keepLines w:val="0"/>
        <w:pageBreakBefore w:val="0"/>
        <w:kinsoku/>
        <w:wordWrap/>
        <w:overflowPunct/>
        <w:topLinePunct w:val="0"/>
        <w:autoSpaceDE/>
        <w:autoSpaceDN/>
        <w:bidi w:val="0"/>
        <w:spacing w:line="579" w:lineRule="exact"/>
        <w:ind w:left="1916" w:leftChars="760" w:hanging="320" w:hangingChars="1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师，高级工程师</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郑建芳    新乡市常乐制药有限责任公司质量负责人，高级技师</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孟书剑</w:t>
      </w:r>
      <w:r>
        <w:rPr>
          <w:rFonts w:hint="eastAsia" w:ascii="仿宋_GB2312" w:hAnsi="仿宋_GB2312" w:eastAsia="仿宋_GB2312" w:cs="仿宋_GB2312"/>
          <w:b w:val="0"/>
          <w:bCs w:val="0"/>
          <w:sz w:val="32"/>
          <w:szCs w:val="32"/>
          <w:lang w:val="en-US" w:eastAsia="zh-CN"/>
        </w:rPr>
        <w:t xml:space="preserve">    河南寿酒集团有限公司技术部部长，高级技师，高级</w:t>
      </w:r>
    </w:p>
    <w:p>
      <w:pPr>
        <w:pStyle w:val="6"/>
        <w:keepNext w:val="0"/>
        <w:keepLines w:val="0"/>
        <w:pageBreakBefore w:val="0"/>
        <w:kinsoku/>
        <w:wordWrap/>
        <w:overflowPunct/>
        <w:topLinePunct w:val="0"/>
        <w:autoSpaceDE/>
        <w:autoSpaceDN/>
        <w:bidi w:val="0"/>
        <w:spacing w:line="579" w:lineRule="exact"/>
        <w:ind w:left="1916" w:leftChars="760" w:hanging="320" w:hangingChars="1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工程师</w:t>
      </w: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张志峰    河南熔金高温材料股份有限公司技术品保部部长，高</w:t>
      </w:r>
    </w:p>
    <w:p>
      <w:pPr>
        <w:pStyle w:val="6"/>
        <w:keepNext w:val="0"/>
        <w:keepLines w:val="0"/>
        <w:pageBreakBefore w:val="0"/>
        <w:kinsoku/>
        <w:wordWrap/>
        <w:overflowPunct/>
        <w:topLinePunct w:val="0"/>
        <w:autoSpaceDE/>
        <w:autoSpaceDN/>
        <w:bidi w:val="0"/>
        <w:spacing w:line="579" w:lineRule="exact"/>
        <w:ind w:left="1916" w:leftChars="760" w:hanging="320" w:hangingChars="1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级技师，工程师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马文清    河南心连心化学工业集团股份有限公司肥料分公司质量管理部技术员，技师，工程师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高勇堂    河南心连心化学工业集团股份有限公司肥料分公司设备管理部工段长，技师，工程师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马卫法    </w:t>
      </w:r>
      <w:r>
        <w:rPr>
          <w:rFonts w:hint="eastAsia" w:ascii="仿宋_GB2312" w:hAnsi="仿宋_GB2312" w:eastAsia="仿宋_GB2312" w:cs="仿宋_GB2312"/>
          <w:b w:val="0"/>
          <w:bCs w:val="0"/>
          <w:spacing w:val="-6"/>
          <w:sz w:val="32"/>
          <w:szCs w:val="32"/>
          <w:lang w:val="en-US" w:eastAsia="zh-CN"/>
        </w:rPr>
        <w:t>中铝物流集团中州有限公司铁路运输中心信息化班</w:t>
      </w:r>
      <w:r>
        <w:rPr>
          <w:rFonts w:hint="eastAsia" w:ascii="仿宋_GB2312" w:hAnsi="仿宋_GB2312" w:eastAsia="仿宋_GB2312" w:cs="仿宋_GB2312"/>
          <w:b w:val="0"/>
          <w:bCs w:val="0"/>
          <w:sz w:val="32"/>
          <w:szCs w:val="32"/>
          <w:lang w:val="en-US" w:eastAsia="zh-CN"/>
        </w:rPr>
        <w:t>班长，技师，助理工程师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杨小振</w:t>
      </w:r>
      <w:r>
        <w:rPr>
          <w:rFonts w:hint="eastAsia" w:ascii="仿宋_GB2312" w:hAnsi="仿宋_GB2312" w:eastAsia="仿宋_GB2312" w:cs="仿宋_GB2312"/>
          <w:b w:val="0"/>
          <w:bCs w:val="0"/>
          <w:sz w:val="32"/>
          <w:szCs w:val="32"/>
          <w:lang w:val="en-US" w:eastAsia="zh-CN"/>
        </w:rPr>
        <w:t xml:space="preserve">    国网封丘县供电公司运维检修部变电检修电气试验员副主任，高级技师，助理工程师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任尚坤</w:t>
      </w:r>
      <w:r>
        <w:rPr>
          <w:rFonts w:hint="eastAsia" w:ascii="仿宋_GB2312" w:hAnsi="仿宋_GB2312" w:eastAsia="仿宋_GB2312" w:cs="仿宋_GB2312"/>
          <w:b w:val="0"/>
          <w:bCs w:val="0"/>
          <w:sz w:val="32"/>
          <w:szCs w:val="32"/>
          <w:lang w:val="en-US" w:eastAsia="zh-CN"/>
        </w:rPr>
        <w:t xml:space="preserve">    新乡市豫北靖道汽车零部件有限公司线长，高级技师，工程师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涛    新乡市龙翔精密铜管有限公司设备专管，高级技师，工程师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杜晓辉</w:t>
      </w:r>
      <w:r>
        <w:rPr>
          <w:rFonts w:hint="eastAsia" w:ascii="仿宋_GB2312" w:hAnsi="仿宋_GB2312" w:eastAsia="仿宋_GB2312" w:cs="仿宋_GB2312"/>
          <w:b w:val="0"/>
          <w:bCs w:val="0"/>
          <w:sz w:val="32"/>
          <w:szCs w:val="32"/>
          <w:lang w:val="en-US" w:eastAsia="zh-CN"/>
        </w:rPr>
        <w:t xml:space="preserve">    新乡北方车辆仪表有限公司四车间焊接组组长，技师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王玉永</w:t>
      </w:r>
      <w:r>
        <w:rPr>
          <w:rFonts w:hint="eastAsia" w:ascii="仿宋_GB2312" w:hAnsi="仿宋_GB2312" w:eastAsia="仿宋_GB2312" w:cs="仿宋_GB2312"/>
          <w:b w:val="0"/>
          <w:bCs w:val="0"/>
          <w:sz w:val="32"/>
          <w:szCs w:val="32"/>
          <w:lang w:val="en-US" w:eastAsia="zh-CN"/>
        </w:rPr>
        <w:t xml:space="preserve">    新乡平原</w:t>
      </w:r>
      <w:bookmarkStart w:id="0" w:name="_GoBack"/>
      <w:bookmarkEnd w:id="0"/>
      <w:r>
        <w:rPr>
          <w:rFonts w:hint="eastAsia" w:ascii="仿宋_GB2312" w:hAnsi="仿宋_GB2312" w:eastAsia="仿宋_GB2312" w:cs="仿宋_GB2312"/>
          <w:b w:val="0"/>
          <w:bCs w:val="0"/>
          <w:sz w:val="32"/>
          <w:szCs w:val="32"/>
          <w:lang w:val="en-US" w:eastAsia="zh-CN"/>
        </w:rPr>
        <w:t>同力水泥有限责任公司余热发电工段长，技师，工程师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赵永强    新乡航空工业（集团）有限公司机加分厂工程师，技师，工程师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石    新乡航空工业（集团）有限公司机加分厂数控操作工，技师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贾艳瑞</w:t>
      </w:r>
      <w:r>
        <w:rPr>
          <w:rFonts w:hint="eastAsia" w:ascii="仿宋_GB2312" w:hAnsi="仿宋_GB2312" w:eastAsia="仿宋_GB2312" w:cs="仿宋_GB2312"/>
          <w:b w:val="0"/>
          <w:bCs w:val="0"/>
          <w:sz w:val="32"/>
          <w:szCs w:val="32"/>
          <w:lang w:val="en-US" w:eastAsia="zh-CN"/>
        </w:rPr>
        <w:t xml:space="preserve">    新乡职业技术学院教师，高级技师，享受国务院政府特殊津贴专家</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裴雨文</w:t>
      </w:r>
      <w:r>
        <w:rPr>
          <w:rFonts w:hint="eastAsia" w:ascii="仿宋_GB2312" w:hAnsi="仿宋_GB2312" w:eastAsia="仿宋_GB2312" w:cs="仿宋_GB2312"/>
          <w:b w:val="0"/>
          <w:bCs w:val="0"/>
          <w:sz w:val="32"/>
          <w:szCs w:val="32"/>
          <w:lang w:val="en-US" w:eastAsia="zh-CN"/>
        </w:rPr>
        <w:t xml:space="preserve">    新乡市新航机电科技有限公司平原滤清器有限公司维护室主任，技师，工程师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李全岭    新乡白鹭投资集团有限公司新区二长丝车间主任，技师，工程师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王皓新</w:t>
      </w:r>
      <w:r>
        <w:rPr>
          <w:rFonts w:hint="eastAsia" w:ascii="仿宋_GB2312" w:hAnsi="仿宋_GB2312" w:eastAsia="仿宋_GB2312" w:cs="仿宋_GB2312"/>
          <w:b w:val="0"/>
          <w:bCs w:val="0"/>
          <w:sz w:val="32"/>
          <w:szCs w:val="32"/>
          <w:lang w:val="en-US" w:eastAsia="zh-CN"/>
        </w:rPr>
        <w:t xml:space="preserve">    新乡航空工业（集团）有限公司机加分厂数控操作工，高级技师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张</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栋</w:t>
      </w:r>
      <w:r>
        <w:rPr>
          <w:rFonts w:hint="eastAsia" w:ascii="仿宋_GB2312" w:hAnsi="仿宋_GB2312" w:eastAsia="仿宋_GB2312" w:cs="仿宋_GB2312"/>
          <w:b w:val="0"/>
          <w:bCs w:val="0"/>
          <w:sz w:val="32"/>
          <w:szCs w:val="32"/>
          <w:lang w:val="en-US" w:eastAsia="zh-CN"/>
        </w:rPr>
        <w:t xml:space="preserve">    国网新乡供电公司配网管理部带电作业业主项目部专责，高级技师，高级工程师</w:t>
      </w:r>
    </w:p>
    <w:p>
      <w:pPr>
        <w:pStyle w:val="6"/>
        <w:keepNext w:val="0"/>
        <w:keepLines w:val="0"/>
        <w:pageBreakBefore w:val="0"/>
        <w:kinsoku/>
        <w:wordWrap/>
        <w:overflowPunct/>
        <w:topLinePunct w:val="0"/>
        <w:autoSpaceDE/>
        <w:autoSpaceDN/>
        <w:bidi w:val="0"/>
        <w:spacing w:line="579" w:lineRule="exact"/>
        <w:ind w:left="1600" w:hanging="1600" w:hangingChars="500"/>
        <w:jc w:val="both"/>
        <w:textAlignment w:val="auto"/>
        <w:rPr>
          <w:rFonts w:hint="default" w:ascii="仿宋_GB2312" w:hAnsi="仿宋_GB2312" w:eastAsia="仿宋_GB2312" w:cs="仿宋_GB2312"/>
          <w:b w:val="0"/>
          <w:bCs w:val="0"/>
          <w:sz w:val="32"/>
          <w:szCs w:val="32"/>
          <w:lang w:val="en-US" w:eastAsia="zh-CN"/>
        </w:rPr>
      </w:pPr>
    </w:p>
    <w:p>
      <w:pPr>
        <w:pStyle w:val="6"/>
        <w:keepNext w:val="0"/>
        <w:keepLines w:val="0"/>
        <w:pageBreakBefore w:val="0"/>
        <w:kinsoku/>
        <w:wordWrap/>
        <w:overflowPunct/>
        <w:topLinePunct w:val="0"/>
        <w:autoSpaceDE/>
        <w:autoSpaceDN/>
        <w:bidi w:val="0"/>
        <w:spacing w:line="579" w:lineRule="exact"/>
        <w:ind w:left="1920" w:hanging="1920" w:hangingChars="600"/>
        <w:jc w:val="both"/>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1757" w:right="1474" w:bottom="175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977EA"/>
    <w:rsid w:val="124E2A67"/>
    <w:rsid w:val="18FB0244"/>
    <w:rsid w:val="19742C91"/>
    <w:rsid w:val="1AC47300"/>
    <w:rsid w:val="319C5F3C"/>
    <w:rsid w:val="3D896CE3"/>
    <w:rsid w:val="400977EA"/>
    <w:rsid w:val="44305883"/>
    <w:rsid w:val="56B46D47"/>
    <w:rsid w:val="59D44C94"/>
    <w:rsid w:val="5A2A0227"/>
    <w:rsid w:val="5D7C2BDC"/>
    <w:rsid w:val="5EFF6126"/>
    <w:rsid w:val="6FF79668"/>
    <w:rsid w:val="72D60AF4"/>
    <w:rsid w:val="72E476B5"/>
    <w:rsid w:val="7BDF6C30"/>
    <w:rsid w:val="7C978731"/>
    <w:rsid w:val="7DC84EBB"/>
    <w:rsid w:val="7F300A74"/>
    <w:rsid w:val="BF9F308B"/>
    <w:rsid w:val="E55DA2F0"/>
    <w:rsid w:val="FFD3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1715</Words>
  <Characters>1809</Characters>
  <Lines>0</Lines>
  <Paragraphs>0</Paragraphs>
  <TotalTime>2521</TotalTime>
  <ScaleCrop>false</ScaleCrop>
  <LinksUpToDate>false</LinksUpToDate>
  <CharactersWithSpaces>2016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2025-02-17T23:52:00Z</dcterms:created>
  <dc:creator>陆鹏</dc:creator>
  <cp:lastModifiedBy>administrator</cp:lastModifiedBy>
  <cp:lastPrinted>2026-02-02T20:41:00Z</cp:lastPrinted>
  <dcterms:modified xsi:type="dcterms:W3CDTF">2026-03-16T08:48:57Z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62E260FB89414DBAAC1457B6667D611D_11</vt:lpwstr>
  </property>
  <property fmtid="{D5CDD505-2E9C-101B-9397-08002B2CF9AE}" pid="4" name="KSOTemplateDocerSaveRecord">
    <vt:lpwstr>eyJoZGlkIjoiOGUyNDU3YTE2M2EzNmQ5ZWM2Mzk1M2VhODM2Y2I2NDkiLCJ1c2VySWQiOiI0MDY4MzY0NDkifQ==</vt:lpwstr>
  </property>
</Properties>
</file>